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24" w:rsidRDefault="00701893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REPUBLIKA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</w:rPr>
        <w:tab/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</w:p>
    <w:p w:rsidR="00F52924" w:rsidRDefault="00701893" w:rsidP="00F5292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NARODNA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SKUPŠTINA</w:t>
      </w:r>
    </w:p>
    <w:p w:rsidR="00F52924" w:rsidRDefault="00701893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odbranu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poslove</w:t>
      </w:r>
    </w:p>
    <w:p w:rsidR="00F52924" w:rsidRDefault="00F52924" w:rsidP="00F52924">
      <w:pPr>
        <w:ind w:left="-170" w:right="-170" w:firstLine="17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05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Broj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06-2/</w:t>
      </w:r>
      <w:r w:rsidR="00DB64B8">
        <w:rPr>
          <w:rFonts w:ascii="Times New Roman" w:eastAsia="Times New Roman" w:hAnsi="Times New Roman" w:cs="Times New Roman"/>
          <w:sz w:val="24"/>
          <w:szCs w:val="24"/>
          <w:lang w:val="sr-Cyrl-RS"/>
        </w:rPr>
        <w:t>194</w:t>
      </w:r>
      <w:r>
        <w:rPr>
          <w:rFonts w:ascii="Times New Roman" w:eastAsia="Times New Roman" w:hAnsi="Times New Roman" w:cs="Times New Roman"/>
          <w:sz w:val="24"/>
          <w:szCs w:val="24"/>
        </w:rPr>
        <w:t>-2</w:t>
      </w:r>
      <w:r w:rsidR="00A13FB3">
        <w:rPr>
          <w:rFonts w:ascii="Times New Roman" w:eastAsia="Times New Roman" w:hAnsi="Times New Roman" w:cs="Times New Roman"/>
          <w:sz w:val="24"/>
          <w:szCs w:val="24"/>
          <w:lang w:val="sr-Cyrl-RS"/>
        </w:rPr>
        <w:t>5</w:t>
      </w:r>
    </w:p>
    <w:p w:rsidR="00F52924" w:rsidRDefault="00A2388B" w:rsidP="00F52924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4</w:t>
      </w:r>
      <w:r w:rsidR="00F5292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5292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decembar</w:t>
      </w:r>
      <w:r w:rsidR="00F5292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202</w:t>
      </w:r>
      <w:r w:rsidR="00DB64B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="00F5292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  <w:r w:rsidR="00701893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godine</w:t>
      </w:r>
    </w:p>
    <w:p w:rsidR="00F52924" w:rsidRDefault="00701893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</w:p>
    <w:p w:rsidR="00FF137D" w:rsidRDefault="00FF137D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01C96" w:rsidRDefault="00201C96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F52924">
      <w:pPr>
        <w:rPr>
          <w:rFonts w:ascii="Times New Roman" w:hAnsi="Times New Roman" w:cs="Times New Roman"/>
          <w:sz w:val="24"/>
          <w:szCs w:val="24"/>
        </w:rPr>
      </w:pPr>
    </w:p>
    <w:p w:rsidR="00F52924" w:rsidRDefault="00701893" w:rsidP="00F5292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ZAPISNIK</w:t>
      </w:r>
    </w:p>
    <w:p w:rsidR="00F52924" w:rsidRDefault="00400E77" w:rsidP="00F5292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DB64B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</w:rPr>
        <w:t>SEDNICE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ODBRANU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UNUTRAŠNjE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POSLOVE</w:t>
      </w:r>
      <w:r w:rsidR="00F5292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2924" w:rsidRDefault="00701893" w:rsidP="00F52924">
      <w:pPr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ODRŽANE</w:t>
      </w:r>
      <w:r w:rsidR="00CA23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B64B8">
        <w:rPr>
          <w:rFonts w:ascii="Times New Roman" w:hAnsi="Times New Roman" w:cs="Times New Roman"/>
          <w:sz w:val="24"/>
          <w:szCs w:val="24"/>
        </w:rPr>
        <w:t>24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NOVEMBRA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400E77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GODINE</w:t>
      </w: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1B22A0" w:rsidRPr="00C5776C" w:rsidRDefault="00A66CF9" w:rsidP="001B22A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Sednica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počela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11,00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časova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1B22A0" w:rsidRPr="00C5776C" w:rsidRDefault="001B22A0" w:rsidP="001B22A0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1B22A0" w:rsidRPr="00C5776C" w:rsidRDefault="00701893" w:rsidP="001B22A0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70.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 w:cs="Times New Roman"/>
          <w:sz w:val="24"/>
          <w:szCs w:val="24"/>
          <w:lang w:val="sr-Cyrl-RS"/>
        </w:rPr>
        <w:t>alineja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prva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predsedavao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Drecun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1B22A0" w:rsidRPr="00C5776C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Default="00F52924" w:rsidP="001B22A0">
      <w:pP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F52924" w:rsidRDefault="00701893" w:rsidP="00F5292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Zoran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Dragišić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0D5A7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Darko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="00E346C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E346C0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E346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</w:t>
      </w:r>
      <w:r w:rsidR="00E346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Milenković</w:t>
      </w:r>
      <w:r w:rsidR="00E346C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Tomislav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Janković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CA23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Dušan</w:t>
      </w:r>
      <w:r w:rsidR="00CA23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Bajatović</w:t>
      </w:r>
      <w:r w:rsidR="00CA230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prof</w:t>
      </w:r>
      <w:r w:rsidR="00E346C0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E346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Mitar</w:t>
      </w:r>
      <w:r w:rsidR="00E346C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Kovač</w:t>
      </w:r>
      <w:r w:rsidR="00E346C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="00CA23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Aleksić</w:t>
      </w:r>
      <w:r w:rsidR="00CA230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Zdravko</w:t>
      </w:r>
      <w:r w:rsidR="00CA23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Ponoš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Bogdan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Radovanović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F52924" w:rsidRDefault="00F52924" w:rsidP="00F52924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F52924" w:rsidRDefault="00701893" w:rsidP="001B1A17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zamenici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Dane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Stanojčić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prisutnog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Marka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Milenkovića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,  </w:t>
      </w:r>
      <w:r>
        <w:rPr>
          <w:rFonts w:ascii="Times New Roman" w:hAnsi="Times New Roman" w:cs="Times New Roman"/>
          <w:sz w:val="24"/>
          <w:szCs w:val="24"/>
          <w:lang w:val="sr-Cyrl-RS"/>
        </w:rPr>
        <w:t>Miloš</w:t>
      </w:r>
      <w:r w:rsidR="002242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Gnjidić</w:t>
      </w:r>
      <w:r w:rsidR="0022426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2242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Jasmine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Obradović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Aleksandar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Đukić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odsutnog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Dragana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Markovića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Radovan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Tvrdišić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zamenik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odustnog</w:t>
      </w:r>
      <w:r w:rsidR="00CA23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CA23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Biljane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Pantić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Pilja</w:t>
      </w:r>
      <w:r w:rsidR="007B590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7B590F" w:rsidRDefault="007B590F" w:rsidP="00642BAD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701893" w:rsidP="00F52924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nisu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članovi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Marija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Jevđić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Aleksandar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Pavić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Đorđo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Đorđić</w:t>
      </w:r>
      <w:r w:rsidR="001B22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1B1A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F5292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Miloš</w:t>
      </w:r>
      <w:r w:rsidR="00CA1F8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Jovanović</w:t>
      </w:r>
      <w:r w:rsidR="00CA1F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624E84" w:rsidRPr="00493FB3" w:rsidRDefault="00701893" w:rsidP="00493FB3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F52924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F52924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F52924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predstavnici</w:t>
      </w:r>
      <w:r w:rsidR="00F52924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F52924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odbrane</w:t>
      </w:r>
      <w:r w:rsidR="00F52924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RS"/>
        </w:rPr>
        <w:t>Bratislav</w:t>
      </w:r>
      <w:r w:rsidR="005F25BD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Gašić</w:t>
      </w:r>
      <w:r w:rsidR="005F25BD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5866AF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</w:t>
      </w:r>
      <w:r w:rsidR="005866AF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odbrane</w:t>
      </w:r>
      <w:r w:rsidR="005866AF" w:rsidRPr="00493FB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Nebojš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Nikolić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sekretara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Ministarstva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odbrane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brigadn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general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Slađan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Hristov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načelnik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Uprave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ljudske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resurse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J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-1)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Generalštaba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Vojske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Srbije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brigadn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general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Boban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Đorović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Univerziteta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odbrane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Ministarstva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odbrane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,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pukovnik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Nikol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Matović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šef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Kabineta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ministra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odbrane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>,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pukovnik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Radan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Kostić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direktor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Fonda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socijalno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osiguranje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vojnih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osiguranika</w:t>
      </w:r>
      <w:proofErr w:type="spellEnd"/>
      <w:r w:rsidR="00493FB3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pukovnik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Nemanj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Borovčanin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Uprave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vojno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zdravstvo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Ministarstva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odbrane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potpukovnik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Dejan</w:t>
      </w:r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Andrić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Kabineta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načelnika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Generalštaba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Vojske</w:t>
      </w:r>
      <w:proofErr w:type="spellEnd"/>
      <w:r w:rsidR="00493FB3" w:rsidRPr="00493F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Srbije</w:t>
      </w:r>
      <w:proofErr w:type="spellEnd"/>
      <w:r w:rsidR="00642BAD" w:rsidRPr="00493FB3">
        <w:rPr>
          <w:rFonts w:ascii="Times New Roman" w:hAnsi="Times New Roman" w:cs="Times New Roman"/>
          <w:sz w:val="24"/>
          <w:szCs w:val="24"/>
          <w:lang w:val="sr-Cyrl-RS"/>
        </w:rPr>
        <w:tab/>
      </w:r>
      <w:proofErr w:type="gramEnd"/>
    </w:p>
    <w:p w:rsidR="00F77FA0" w:rsidRPr="00A3423E" w:rsidRDefault="00701893" w:rsidP="00A342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obavestio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prisutne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sednicu</w:t>
      </w:r>
      <w:r w:rsidR="00F77FA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članom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72.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F77FA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sazvao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roku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kraćem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predviđenog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Poslovnikom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kako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razmotrile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tačke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predloženog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F77FA0" w:rsidRPr="00F77FA0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77FA0" w:rsidRDefault="00F77FA0" w:rsidP="00FF137D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A82750" w:rsidRDefault="00FF137D" w:rsidP="00204E12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44CE1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ab/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244C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7735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77355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utvrdio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sledeći</w:t>
      </w:r>
    </w:p>
    <w:p w:rsidR="00FF137D" w:rsidRDefault="00FF137D" w:rsidP="00FF137D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77FA0" w:rsidRDefault="00701893" w:rsidP="002441A8">
      <w:pPr>
        <w:pStyle w:val="ListParagraph"/>
        <w:spacing w:after="240"/>
        <w:ind w:left="3949" w:firstLine="0"/>
        <w:rPr>
          <w:lang w:val="sr-Cyrl-RS"/>
        </w:rPr>
      </w:pPr>
      <w:r>
        <w:rPr>
          <w:lang w:val="sr-Cyrl-CS"/>
        </w:rPr>
        <w:t>D</w:t>
      </w:r>
      <w:r w:rsidR="00FF137D">
        <w:rPr>
          <w:lang w:val="sr-Cyrl-CS"/>
        </w:rPr>
        <w:t xml:space="preserve"> </w:t>
      </w:r>
      <w:r>
        <w:rPr>
          <w:lang w:val="sr-Cyrl-CS"/>
        </w:rPr>
        <w:t>n</w:t>
      </w:r>
      <w:r w:rsidR="00FF137D">
        <w:rPr>
          <w:lang w:val="sr-Cyrl-CS"/>
        </w:rPr>
        <w:t xml:space="preserve"> </w:t>
      </w:r>
      <w:r>
        <w:rPr>
          <w:lang w:val="sr-Cyrl-CS"/>
        </w:rPr>
        <w:t>e</w:t>
      </w:r>
      <w:r w:rsidR="00FF137D">
        <w:rPr>
          <w:lang w:val="sr-Cyrl-CS"/>
        </w:rPr>
        <w:t xml:space="preserve"> </w:t>
      </w:r>
      <w:r>
        <w:rPr>
          <w:lang w:val="sr-Cyrl-CS"/>
        </w:rPr>
        <w:t>v</w:t>
      </w:r>
      <w:r w:rsidR="00FF137D">
        <w:rPr>
          <w:lang w:val="sr-Cyrl-CS"/>
        </w:rPr>
        <w:t xml:space="preserve"> </w:t>
      </w:r>
      <w:r>
        <w:rPr>
          <w:lang w:val="sr-Cyrl-CS"/>
        </w:rPr>
        <w:t>n</w:t>
      </w:r>
      <w:r w:rsidR="00FF137D">
        <w:rPr>
          <w:lang w:val="sr-Cyrl-CS"/>
        </w:rPr>
        <w:t xml:space="preserve"> </w:t>
      </w:r>
      <w:r>
        <w:rPr>
          <w:lang w:val="sr-Cyrl-CS"/>
        </w:rPr>
        <w:t>i</w:t>
      </w:r>
      <w:r w:rsidR="00FF137D">
        <w:rPr>
          <w:lang w:val="sr-Cyrl-CS"/>
        </w:rPr>
        <w:t xml:space="preserve">  </w:t>
      </w:r>
      <w:r>
        <w:rPr>
          <w:lang w:val="sr-Cyrl-CS"/>
        </w:rPr>
        <w:t>r</w:t>
      </w:r>
      <w:r w:rsidR="00FF137D">
        <w:rPr>
          <w:lang w:val="sr-Cyrl-CS"/>
        </w:rPr>
        <w:t xml:space="preserve"> </w:t>
      </w:r>
      <w:r>
        <w:rPr>
          <w:lang w:val="sr-Cyrl-CS"/>
        </w:rPr>
        <w:t>e</w:t>
      </w:r>
      <w:r w:rsidR="00FF137D">
        <w:rPr>
          <w:lang w:val="sr-Cyrl-CS"/>
        </w:rPr>
        <w:t xml:space="preserve"> </w:t>
      </w:r>
      <w:r>
        <w:rPr>
          <w:lang w:val="sr-Cyrl-CS"/>
        </w:rPr>
        <w:t>d</w:t>
      </w:r>
      <w:r w:rsidR="00FF137D">
        <w:rPr>
          <w:lang w:val="sr-Cyrl-RS"/>
        </w:rPr>
        <w:t>:</w:t>
      </w:r>
    </w:p>
    <w:p w:rsidR="000333FE" w:rsidRDefault="000333FE" w:rsidP="002441A8">
      <w:pPr>
        <w:pStyle w:val="ListParagraph"/>
        <w:spacing w:after="240"/>
        <w:ind w:left="3949" w:firstLine="0"/>
        <w:rPr>
          <w:lang w:val="sr-Cyrl-RS"/>
        </w:rPr>
      </w:pPr>
    </w:p>
    <w:p w:rsidR="000333FE" w:rsidRPr="000333FE" w:rsidRDefault="000333FE" w:rsidP="000333FE">
      <w:pPr>
        <w:pStyle w:val="ListParagraph"/>
        <w:tabs>
          <w:tab w:val="left" w:pos="1134"/>
        </w:tabs>
        <w:spacing w:after="240"/>
        <w:ind w:firstLine="0"/>
        <w:rPr>
          <w:rFonts w:eastAsia="Calibri"/>
          <w:lang w:val="sr-Latn-RS"/>
        </w:rPr>
      </w:pPr>
      <w:r>
        <w:rPr>
          <w:rFonts w:eastAsia="Calibri"/>
          <w:lang w:val="sr-Cyrl-CS"/>
        </w:rPr>
        <w:t xml:space="preserve">              -  </w:t>
      </w:r>
      <w:r w:rsidR="00701893">
        <w:rPr>
          <w:rFonts w:eastAsia="Calibri"/>
          <w:lang w:val="sr-Cyrl-CS"/>
        </w:rPr>
        <w:t>Usvajanje</w:t>
      </w:r>
      <w:r w:rsidRPr="000333FE">
        <w:rPr>
          <w:rFonts w:eastAsia="Calibri"/>
          <w:lang w:val="sr-Cyrl-CS"/>
        </w:rPr>
        <w:t xml:space="preserve"> </w:t>
      </w:r>
      <w:r w:rsidR="00701893">
        <w:rPr>
          <w:rFonts w:eastAsia="Calibri"/>
          <w:lang w:val="sr-Cyrl-CS"/>
        </w:rPr>
        <w:t>zapisnika</w:t>
      </w:r>
      <w:r w:rsidRPr="000333FE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16.</w:t>
      </w:r>
      <w:r w:rsidRPr="000333FE">
        <w:rPr>
          <w:rFonts w:eastAsia="Calibri"/>
          <w:lang w:val="sr-Cyrl-CS"/>
        </w:rPr>
        <w:t xml:space="preserve"> </w:t>
      </w:r>
      <w:r w:rsidR="00701893">
        <w:rPr>
          <w:rFonts w:eastAsia="Calibri"/>
          <w:lang w:val="sr-Cyrl-CS"/>
        </w:rPr>
        <w:t>sednice</w:t>
      </w:r>
      <w:r w:rsidRPr="000333FE">
        <w:rPr>
          <w:rFonts w:eastAsia="Calibri"/>
          <w:lang w:val="sr-Cyrl-CS"/>
        </w:rPr>
        <w:t xml:space="preserve"> </w:t>
      </w:r>
      <w:r w:rsidR="00701893">
        <w:rPr>
          <w:rFonts w:eastAsia="Calibri"/>
          <w:lang w:val="sr-Cyrl-CS"/>
        </w:rPr>
        <w:t>Odbora</w:t>
      </w:r>
      <w:r w:rsidRPr="000333FE">
        <w:rPr>
          <w:rFonts w:eastAsia="Calibri"/>
          <w:lang w:val="sr-Cyrl-CS"/>
        </w:rPr>
        <w:t>,</w:t>
      </w:r>
    </w:p>
    <w:p w:rsidR="002441A8" w:rsidRPr="002441A8" w:rsidRDefault="002441A8" w:rsidP="002441A8">
      <w:pPr>
        <w:pStyle w:val="ListParagraph"/>
        <w:spacing w:after="240"/>
        <w:ind w:left="3949" w:firstLine="0"/>
        <w:rPr>
          <w:lang w:val="sr-Cyrl-RS"/>
        </w:rPr>
      </w:pPr>
    </w:p>
    <w:p w:rsidR="005452F8" w:rsidRPr="005452F8" w:rsidRDefault="005452F8" w:rsidP="005452F8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1.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zdravstvenoj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zaštiti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zdravstvenom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osiguranju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vojnih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osiguranika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A3423E">
        <w:rPr>
          <w:rFonts w:ascii="Times New Roman" w:hAnsi="Times New Roman" w:cs="Times New Roman"/>
          <w:sz w:val="24"/>
          <w:szCs w:val="24"/>
        </w:rPr>
        <w:t xml:space="preserve">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011-2237/25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7.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novembra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2025.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)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načelu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5452F8" w:rsidRPr="005452F8" w:rsidRDefault="005452F8" w:rsidP="005452F8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2.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vojnom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obrazovanju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A3423E">
        <w:rPr>
          <w:rFonts w:ascii="Times New Roman" w:hAnsi="Times New Roman" w:cs="Times New Roman"/>
          <w:sz w:val="24"/>
          <w:szCs w:val="24"/>
        </w:rPr>
        <w:t xml:space="preserve">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011-2249/25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7.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novembra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2025.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)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načelu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0333FE" w:rsidRDefault="005452F8" w:rsidP="000333FE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3.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Vojsci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A3423E">
        <w:rPr>
          <w:rFonts w:ascii="Times New Roman" w:hAnsi="Times New Roman" w:cs="Times New Roman"/>
          <w:sz w:val="24"/>
          <w:szCs w:val="24"/>
        </w:rPr>
        <w:t xml:space="preserve"> 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011-2348/25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21.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novembra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2025.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)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načelu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041294" w:rsidRPr="00C5776C" w:rsidRDefault="00701893" w:rsidP="00041294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Mr</w:t>
      </w:r>
      <w:r w:rsidR="00D423F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 w:rsidR="00D423F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Drecun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osnovu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člana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82,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shodno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članu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92. </w:t>
      </w:r>
      <w:r>
        <w:rPr>
          <w:rFonts w:ascii="Times New Roman" w:hAnsi="Times New Roman" w:cs="Times New Roman"/>
          <w:sz w:val="24"/>
          <w:szCs w:val="24"/>
          <w:lang w:val="sr-Cyrl-RS"/>
        </w:rPr>
        <w:t>st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4.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članu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157. </w:t>
      </w:r>
      <w:r>
        <w:rPr>
          <w:rFonts w:ascii="Times New Roman" w:hAnsi="Times New Roman" w:cs="Times New Roman"/>
          <w:sz w:val="24"/>
          <w:szCs w:val="24"/>
          <w:lang w:val="sr-Cyrl-RS"/>
        </w:rPr>
        <w:t>stav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 w:cs="Times New Roman"/>
          <w:sz w:val="24"/>
          <w:szCs w:val="24"/>
          <w:lang w:val="sr-Cyrl-RS"/>
        </w:rPr>
        <w:t>Poslovnika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Narodne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skupštine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podneo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obavi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zajednički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pretres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tačkama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 w:cs="Times New Roman"/>
          <w:sz w:val="24"/>
          <w:szCs w:val="24"/>
          <w:lang w:val="sr-Cyrl-RS"/>
        </w:rPr>
        <w:t>do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4129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predloženog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dnevnog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reda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prihvatio</w:t>
      </w:r>
      <w:r w:rsidR="00041294" w:rsidRPr="00C5776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041294" w:rsidRPr="00C5776C">
        <w:rPr>
          <w:rFonts w:ascii="Times New Roman" w:hAnsi="Times New Roman" w:cs="Times New Roman"/>
          <w:sz w:val="24"/>
          <w:szCs w:val="24"/>
          <w:lang w:val="sr-Cyrl-CS"/>
        </w:rPr>
        <w:t xml:space="preserve">                                  </w:t>
      </w:r>
    </w:p>
    <w:p w:rsidR="00B352E8" w:rsidRPr="00C5776C" w:rsidRDefault="00B352E8" w:rsidP="00B352E8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  <w:r w:rsidRPr="00C5776C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          </w:t>
      </w:r>
      <w:r w:rsidR="003818EA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Pre</w:t>
      </w:r>
      <w:r w:rsidRPr="002F0BB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prelaska</w:t>
      </w:r>
      <w:r w:rsidRPr="002F0BB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na</w:t>
      </w:r>
      <w:r w:rsidRPr="002F0BB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rad</w:t>
      </w:r>
      <w:r w:rsidRPr="002F0BB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po</w:t>
      </w:r>
      <w:r w:rsidRPr="002F0BB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utvrđenom</w:t>
      </w:r>
      <w:r w:rsidRPr="002F0BB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dnevnom</w:t>
      </w:r>
      <w:r w:rsidRPr="002F0BB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redu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Odbor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se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izjasnio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o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zapisniku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1</w:t>
      </w:r>
      <w:r>
        <w:rPr>
          <w:rFonts w:ascii="Times New Roman" w:hAnsi="Times New Roman" w:cs="Times New Roman"/>
          <w:sz w:val="24"/>
          <w:szCs w:val="24"/>
          <w:lang w:eastAsia="en-GB"/>
        </w:rPr>
        <w:t>6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sednice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Miroslav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Aleksić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član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Odbora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imao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primedbu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na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navedeni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zapisnik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Odbor</w:t>
      </w:r>
      <w:r w:rsidRPr="002F0BB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 w:rsidRPr="002F0BB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većinom</w:t>
      </w:r>
      <w:r w:rsidRPr="002F0BB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glasova</w:t>
      </w:r>
      <w:r w:rsidRPr="002F0BB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usvojio</w:t>
      </w:r>
      <w:r w:rsidRPr="002F0BB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zapisnik</w:t>
      </w:r>
      <w:r w:rsidRPr="002F0BB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1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6</w:t>
      </w:r>
      <w:r w:rsidRPr="002F0BB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.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sednice</w:t>
      </w:r>
      <w:r w:rsidRPr="002F0BB7"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Odbora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izvornom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tekstu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,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koji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je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u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materijalu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za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sednicu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dostavljen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svim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članovima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i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zamenicima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članova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 w:eastAsia="en-GB"/>
        </w:rPr>
        <w:t>Odbora</w:t>
      </w:r>
      <w:r>
        <w:rPr>
          <w:rFonts w:ascii="Times New Roman" w:hAnsi="Times New Roman" w:cs="Times New Roman"/>
          <w:sz w:val="24"/>
          <w:szCs w:val="24"/>
          <w:lang w:val="sr-Cyrl-RS" w:eastAsia="en-GB"/>
        </w:rPr>
        <w:t>.</w:t>
      </w:r>
    </w:p>
    <w:p w:rsidR="003F5FB5" w:rsidRDefault="009B413D" w:rsidP="009B413D">
      <w:pPr>
        <w:tabs>
          <w:tab w:val="left" w:pos="1134"/>
        </w:tabs>
        <w:spacing w:line="0" w:lineRule="atLeast"/>
        <w:ind w:firstLine="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r w:rsidR="003818E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Predsednik</w:t>
      </w:r>
      <w:r w:rsidR="000C080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0C080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ja</w:t>
      </w:r>
      <w:r w:rsidR="000C080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0C080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početku</w:t>
      </w:r>
      <w:r w:rsidR="000C080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dao</w:t>
      </w:r>
      <w:r w:rsidR="000C080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reč</w:t>
      </w:r>
      <w:r w:rsidR="003975A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Bratislavu</w:t>
      </w:r>
      <w:r w:rsidR="00ED348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Gašiću</w:t>
      </w:r>
      <w:r w:rsidR="003975A6">
        <w:rPr>
          <w:rFonts w:ascii="Times New Roman" w:hAnsi="Times New Roman"/>
          <w:sz w:val="24"/>
          <w:szCs w:val="24"/>
          <w:lang w:val="sr-Cyrl-RS"/>
        </w:rPr>
        <w:t>,</w:t>
      </w:r>
      <w:r w:rsidR="000C080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m</w:t>
      </w:r>
      <w:r w:rsidR="00701893">
        <w:rPr>
          <w:rFonts w:ascii="Times New Roman" w:hAnsi="Times New Roman"/>
          <w:sz w:val="24"/>
          <w:szCs w:val="24"/>
          <w:lang w:val="sr-Cyrl-RS"/>
        </w:rPr>
        <w:t>inistru</w:t>
      </w:r>
      <w:r w:rsidR="003975A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odbrane</w:t>
      </w:r>
      <w:r w:rsidR="003975A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koji</w:t>
      </w:r>
      <w:r w:rsidR="00ED348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je</w:t>
      </w:r>
      <w:r w:rsidR="00ED348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ukratko</w:t>
      </w:r>
      <w:r w:rsidR="00ED348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izložio</w:t>
      </w:r>
      <w:r w:rsidR="00ED348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nova</w:t>
      </w:r>
      <w:r w:rsidR="00ED348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rešenja</w:t>
      </w:r>
      <w:r w:rsidR="00ED348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u</w:t>
      </w:r>
      <w:r w:rsidR="00ED348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predlozima</w:t>
      </w:r>
      <w:r w:rsidR="00A3423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zakona</w:t>
      </w:r>
      <w:r w:rsidR="00A3423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iz</w:t>
      </w:r>
      <w:r w:rsidR="00A3423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tačaka</w:t>
      </w:r>
      <w:r w:rsidR="00A3423E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od</w:t>
      </w:r>
      <w:r w:rsidR="00A3423E">
        <w:rPr>
          <w:rFonts w:ascii="Times New Roman" w:hAnsi="Times New Roman"/>
          <w:sz w:val="24"/>
          <w:szCs w:val="24"/>
          <w:lang w:val="sr-Cyrl-RS"/>
        </w:rPr>
        <w:t xml:space="preserve"> 1. </w:t>
      </w:r>
      <w:r w:rsidR="00701893">
        <w:rPr>
          <w:rFonts w:ascii="Times New Roman" w:hAnsi="Times New Roman"/>
          <w:sz w:val="24"/>
          <w:szCs w:val="24"/>
          <w:lang w:val="sr-Cyrl-RS"/>
        </w:rPr>
        <w:t>do</w:t>
      </w:r>
      <w:r w:rsidR="00A3423E">
        <w:rPr>
          <w:rFonts w:ascii="Times New Roman" w:hAnsi="Times New Roman"/>
          <w:sz w:val="24"/>
          <w:szCs w:val="24"/>
          <w:lang w:val="sr-Cyrl-RS"/>
        </w:rPr>
        <w:t xml:space="preserve"> 3. </w:t>
      </w:r>
      <w:r w:rsidR="00701893">
        <w:rPr>
          <w:rFonts w:ascii="Times New Roman" w:hAnsi="Times New Roman"/>
          <w:sz w:val="24"/>
          <w:szCs w:val="24"/>
          <w:lang w:val="sr-Cyrl-RS"/>
        </w:rPr>
        <w:t>dnevnog</w:t>
      </w:r>
      <w:r w:rsidR="00304FD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reda</w:t>
      </w:r>
      <w:r w:rsidR="00304FD7">
        <w:rPr>
          <w:rFonts w:ascii="Times New Roman" w:hAnsi="Times New Roman"/>
          <w:sz w:val="24"/>
          <w:szCs w:val="24"/>
          <w:lang w:val="sr-Cyrl-RS"/>
        </w:rPr>
        <w:t xml:space="preserve">. </w:t>
      </w:r>
    </w:p>
    <w:p w:rsidR="00ED1460" w:rsidRDefault="003F5FB5" w:rsidP="009B413D">
      <w:pPr>
        <w:tabs>
          <w:tab w:val="left" w:pos="1134"/>
        </w:tabs>
        <w:spacing w:line="0" w:lineRule="atLeast"/>
        <w:ind w:firstLine="0"/>
        <w:rPr>
          <w:rFonts w:ascii="Times New Roman" w:hAnsi="Times New Roman"/>
          <w:sz w:val="26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</w:t>
      </w:r>
      <w:r w:rsidR="003818EA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Ministar</w:t>
      </w:r>
      <w:r w:rsidR="00B753C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Gašić</w:t>
      </w:r>
      <w:r w:rsidR="00B753C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je</w:t>
      </w:r>
      <w:r w:rsidR="00B753C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naglasio</w:t>
      </w:r>
      <w:r w:rsidR="00B753C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da</w:t>
      </w:r>
      <w:r w:rsidR="00B753C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se</w:t>
      </w:r>
      <w:r w:rsidR="00B753C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Predlogom</w:t>
      </w:r>
      <w:r w:rsidR="00331BD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zakona</w:t>
      </w:r>
      <w:r w:rsidR="00304FD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o</w:t>
      </w:r>
      <w:r w:rsidR="00304FD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zdravstvenoj</w:t>
      </w:r>
      <w:r w:rsidR="00304FD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zaštiti</w:t>
      </w:r>
      <w:r w:rsidR="00304FD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i</w:t>
      </w:r>
      <w:r w:rsidR="00304FD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zdravstvenom</w:t>
      </w:r>
      <w:r w:rsidR="00304FD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osiguranju</w:t>
      </w:r>
      <w:r w:rsidR="00304FD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vojnih</w:t>
      </w:r>
      <w:r w:rsidR="00304FD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osiguranika</w:t>
      </w:r>
      <w:r w:rsidR="00304FD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ta</w:t>
      </w:r>
      <w:r w:rsidR="00B753C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oblast</w:t>
      </w:r>
      <w:r w:rsidR="009B413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po</w:t>
      </w:r>
      <w:r w:rsidR="00304FD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prvi</w:t>
      </w:r>
      <w:r w:rsidR="00304FD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put</w:t>
      </w:r>
      <w:r w:rsidR="00304FD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uređuje</w:t>
      </w:r>
      <w:r w:rsidR="009B413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u</w:t>
      </w:r>
      <w:r w:rsidR="009B413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celosti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da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se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istovremeno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normativno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usklađuje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sa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propisima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koji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uređuju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zdravstvenu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zaštitu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zdravstveno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osiguranje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Republici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Srbiji</w:t>
      </w:r>
      <w:r w:rsidR="009B413D">
        <w:rPr>
          <w:rFonts w:ascii="Times New Roman" w:hAnsi="Times New Roman"/>
          <w:sz w:val="26"/>
          <w:lang w:val="sr-Cyrl-RS"/>
        </w:rPr>
        <w:t>,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uzimajući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obzir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specifičnosti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vojnog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zdravstva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kao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organizacionog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funkcionalnog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dela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Ministarstva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odbrane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Vojske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Srbije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. </w:t>
      </w:r>
      <w:r w:rsidR="00701893">
        <w:rPr>
          <w:rFonts w:ascii="Times New Roman" w:hAnsi="Times New Roman"/>
          <w:sz w:val="26"/>
          <w:lang w:val="sr-Cyrl-RS"/>
        </w:rPr>
        <w:t>Dodao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je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da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se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konkretno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uređuju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uslovi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za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korišćenje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elektronskih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servisa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eBeba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, </w:t>
      </w:r>
      <w:r w:rsidR="00701893">
        <w:rPr>
          <w:rFonts w:ascii="Times New Roman" w:hAnsi="Times New Roman"/>
          <w:sz w:val="26"/>
          <w:lang w:val="sr-Cyrl-RS"/>
        </w:rPr>
        <w:t>eRecept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eUput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od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strane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vojnih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osiguranika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članova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njihovih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porodica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time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omogućava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brže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, </w:t>
      </w:r>
      <w:r w:rsidR="00701893">
        <w:rPr>
          <w:rFonts w:ascii="Times New Roman" w:hAnsi="Times New Roman"/>
          <w:sz w:val="26"/>
          <w:lang w:val="sr-Cyrl-RS"/>
        </w:rPr>
        <w:t>lakše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efikasnije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ostvarivanje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prava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iz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oblasti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zdravstvene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zaštite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zdravstvenog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osiguranja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. </w:t>
      </w:r>
      <w:r w:rsidR="00701893">
        <w:rPr>
          <w:rFonts w:ascii="Times New Roman" w:hAnsi="Times New Roman"/>
          <w:sz w:val="26"/>
          <w:lang w:val="sr-Cyrl-RS"/>
        </w:rPr>
        <w:t>Zaključio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je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da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se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donošenjem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navedenog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zakona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unapređuje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sistem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zdravstvene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zaštite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Ministarstvu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odbrane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Vojsci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Srbije</w:t>
      </w:r>
      <w:r w:rsidR="009B413D">
        <w:rPr>
          <w:rFonts w:ascii="Times New Roman" w:hAnsi="Times New Roman"/>
          <w:sz w:val="26"/>
          <w:lang w:val="sr-Cyrl-RS"/>
        </w:rPr>
        <w:t xml:space="preserve">, </w:t>
      </w:r>
      <w:r w:rsidR="00701893">
        <w:rPr>
          <w:rFonts w:ascii="Times New Roman" w:hAnsi="Times New Roman"/>
          <w:sz w:val="26"/>
          <w:lang w:val="sr-Cyrl-RS"/>
        </w:rPr>
        <w:t>kao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organizacija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vojnog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zdravstva</w:t>
      </w:r>
      <w:r w:rsidR="009B413D">
        <w:rPr>
          <w:rFonts w:ascii="Times New Roman" w:hAnsi="Times New Roman"/>
          <w:sz w:val="26"/>
          <w:lang w:val="sr-Cyrl-RS"/>
        </w:rPr>
        <w:t xml:space="preserve">, </w:t>
      </w:r>
      <w:r w:rsidR="00701893">
        <w:rPr>
          <w:rFonts w:ascii="Times New Roman" w:hAnsi="Times New Roman"/>
          <w:sz w:val="26"/>
          <w:lang w:val="sr-Cyrl-RS"/>
        </w:rPr>
        <w:t>uključujući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organizaciju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Fonda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za</w:t>
      </w:r>
      <w:r w:rsidR="009B413D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socijalno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osiguranje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vojnih</w:t>
      </w:r>
      <w:r w:rsid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osiguranika</w:t>
      </w:r>
      <w:r w:rsidR="009B413D">
        <w:rPr>
          <w:rFonts w:ascii="Times New Roman" w:hAnsi="Times New Roman"/>
          <w:sz w:val="26"/>
          <w:lang w:val="sr-Cyrl-RS"/>
        </w:rPr>
        <w:t>.</w:t>
      </w:r>
      <w:r w:rsidR="00CA50A9">
        <w:rPr>
          <w:rFonts w:ascii="Times New Roman" w:hAnsi="Times New Roman"/>
          <w:sz w:val="26"/>
          <w:lang w:val="sr-Cyrl-RS"/>
        </w:rPr>
        <w:t xml:space="preserve"> </w:t>
      </w:r>
    </w:p>
    <w:p w:rsidR="009B413D" w:rsidRPr="009B413D" w:rsidRDefault="00F1255F" w:rsidP="00FC3E26">
      <w:pPr>
        <w:tabs>
          <w:tab w:val="left" w:pos="1134"/>
        </w:tabs>
        <w:spacing w:line="0" w:lineRule="atLeast"/>
        <w:ind w:firstLine="0"/>
        <w:rPr>
          <w:rFonts w:ascii="Times New Roman" w:hAnsi="Times New Roman"/>
          <w:sz w:val="26"/>
          <w:lang w:val="sr-Cyrl-RS"/>
        </w:rPr>
      </w:pPr>
      <w:r>
        <w:rPr>
          <w:rFonts w:ascii="Times New Roman" w:hAnsi="Times New Roman"/>
          <w:sz w:val="26"/>
          <w:lang w:val="sr-Cyrl-RS"/>
        </w:rPr>
        <w:t xml:space="preserve">           </w:t>
      </w:r>
      <w:r w:rsidR="00701893">
        <w:rPr>
          <w:rFonts w:ascii="Times New Roman" w:hAnsi="Times New Roman"/>
          <w:sz w:val="24"/>
          <w:szCs w:val="24"/>
          <w:lang w:val="sr-Cyrl-RS"/>
        </w:rPr>
        <w:t>Predlogom</w:t>
      </w:r>
      <w:r w:rsidR="00CA50A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zakona</w:t>
      </w:r>
      <w:r w:rsidR="00CA50A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o</w:t>
      </w:r>
      <w:r w:rsidR="00CA50A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vojnom</w:t>
      </w:r>
      <w:r w:rsidR="00CA50A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obrazovanju</w:t>
      </w:r>
      <w:r w:rsidR="00CA50A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usklađuje</w:t>
      </w:r>
      <w:r w:rsidR="00CA50A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se</w:t>
      </w:r>
      <w:r w:rsidR="00CA50A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normativa</w:t>
      </w:r>
      <w:r w:rsidR="00CA50A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u</w:t>
      </w:r>
      <w:r w:rsidR="00CA50A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ovoj</w:t>
      </w:r>
      <w:r w:rsidR="00CA50A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oblasti</w:t>
      </w:r>
      <w:r w:rsidR="00CA50A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sa</w:t>
      </w:r>
      <w:r w:rsidR="00CA50A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opštim</w:t>
      </w:r>
      <w:r w:rsidR="00CA50A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propisima</w:t>
      </w:r>
      <w:r w:rsidR="00CA50A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koji</w:t>
      </w:r>
      <w:r w:rsidR="00CA50A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uređuju</w:t>
      </w:r>
      <w:r w:rsidR="00CA50A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oblast</w:t>
      </w:r>
      <w:r w:rsidR="00CA50A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obrazovanja</w:t>
      </w:r>
      <w:r w:rsidR="00CA50A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u</w:t>
      </w:r>
      <w:r w:rsidR="00CA50A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Republici</w:t>
      </w:r>
      <w:r w:rsidR="00CA50A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4"/>
          <w:szCs w:val="24"/>
          <w:lang w:val="sr-Cyrl-RS"/>
        </w:rPr>
        <w:t>Srbiji</w:t>
      </w:r>
      <w:r w:rsidR="00CA50A9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uz</w:t>
      </w:r>
      <w:r w:rsidR="00FC3E26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uvažavanje</w:t>
      </w:r>
      <w:r w:rsidR="00FC3E26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specifičnosti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vojnog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obrazovanja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, </w:t>
      </w:r>
      <w:r w:rsidR="00701893">
        <w:rPr>
          <w:rFonts w:ascii="Times New Roman" w:hAnsi="Times New Roman"/>
          <w:sz w:val="26"/>
          <w:lang w:val="sr-Cyrl-RS"/>
        </w:rPr>
        <w:t>posebno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srednjeg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B753C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visokog</w:t>
      </w:r>
      <w:r w:rsidR="00B753C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vojnog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obrazovanja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. </w:t>
      </w:r>
      <w:r w:rsidR="00FC3E26">
        <w:rPr>
          <w:rFonts w:ascii="Times New Roman" w:hAnsi="Times New Roman"/>
          <w:sz w:val="26"/>
          <w:lang w:val="sr-Cyrl-RS"/>
        </w:rPr>
        <w:t xml:space="preserve">            </w:t>
      </w:r>
      <w:r w:rsidR="00701893">
        <w:rPr>
          <w:rFonts w:ascii="Times New Roman" w:hAnsi="Times New Roman"/>
          <w:sz w:val="26"/>
          <w:lang w:val="sr-Cyrl-RS"/>
        </w:rPr>
        <w:t>Ministar</w:t>
      </w:r>
      <w:r w:rsidR="00FC3E26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Gašić</w:t>
      </w:r>
      <w:r w:rsidR="00FC3E26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je</w:t>
      </w:r>
      <w:r w:rsidR="00FC3E26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posebno</w:t>
      </w:r>
      <w:r w:rsidR="00FC3E26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istakao</w:t>
      </w:r>
      <w:r w:rsidR="00FC3E26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da</w:t>
      </w:r>
      <w:r w:rsidR="00FC3E26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se</w:t>
      </w:r>
      <w:r w:rsidR="00FC3E26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predloženim</w:t>
      </w:r>
      <w:r w:rsidR="00FC3E26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zakonom</w:t>
      </w:r>
      <w:r w:rsidR="00FC3E26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stvara</w:t>
      </w:r>
      <w:r w:rsidR="00FC3E26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pravni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osnov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za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donošenje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podzakonskog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propisa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kojim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se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reguliše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upućivanje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na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školovanje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usavršavanje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profesionalnih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pripadnika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Vojske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Srbije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. </w:t>
      </w:r>
      <w:r w:rsidR="00701893">
        <w:rPr>
          <w:rFonts w:ascii="Times New Roman" w:hAnsi="Times New Roman"/>
          <w:sz w:val="26"/>
          <w:lang w:val="sr-Cyrl-RS"/>
        </w:rPr>
        <w:t>Dodao</w:t>
      </w:r>
      <w:r w:rsidR="00FC3E26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je</w:t>
      </w:r>
      <w:r w:rsidR="00FC3E26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da</w:t>
      </w:r>
      <w:r w:rsidR="00FC3E26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je</w:t>
      </w:r>
      <w:r w:rsidR="00FC3E26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učenicima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završne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godine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srednjih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vojnih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škola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, </w:t>
      </w:r>
      <w:r w:rsidR="00701893">
        <w:rPr>
          <w:rFonts w:ascii="Times New Roman" w:hAnsi="Times New Roman"/>
          <w:sz w:val="26"/>
          <w:lang w:val="sr-Cyrl-RS"/>
        </w:rPr>
        <w:t>u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skladu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sa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republičkim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propisom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oblasti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obrazovanja</w:t>
      </w:r>
      <w:r w:rsidR="00B753CD">
        <w:rPr>
          <w:rFonts w:ascii="Times New Roman" w:hAnsi="Times New Roman"/>
          <w:sz w:val="26"/>
          <w:lang w:val="sr-Cyrl-RS"/>
        </w:rPr>
        <w:t>,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omogućeno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polaganje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opšte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mature</w:t>
      </w:r>
      <w:r w:rsidR="00B1216F">
        <w:rPr>
          <w:rFonts w:ascii="Times New Roman" w:hAnsi="Times New Roman"/>
          <w:sz w:val="26"/>
          <w:lang w:val="sr-Cyrl-RS"/>
        </w:rPr>
        <w:t xml:space="preserve">. </w:t>
      </w:r>
      <w:r w:rsidR="00701893">
        <w:rPr>
          <w:rFonts w:ascii="Times New Roman" w:hAnsi="Times New Roman"/>
          <w:sz w:val="26"/>
          <w:lang w:val="sr-Cyrl-RS"/>
        </w:rPr>
        <w:t>Naglasio</w:t>
      </w:r>
      <w:r w:rsidR="008F57E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je</w:t>
      </w:r>
      <w:r w:rsidR="008F57E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da</w:t>
      </w:r>
      <w:r w:rsidR="008F57E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je</w:t>
      </w:r>
      <w:r w:rsidR="008F57E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Predlogom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zakona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izvršeno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odgovarajuće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pozicioniranje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škole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Nacionalne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odbrane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„</w:t>
      </w:r>
      <w:r w:rsidR="00701893">
        <w:rPr>
          <w:rFonts w:ascii="Times New Roman" w:hAnsi="Times New Roman"/>
          <w:sz w:val="26"/>
          <w:lang w:val="sr-Cyrl-RS"/>
        </w:rPr>
        <w:t>Vojvoda</w:t>
      </w:r>
      <w:r w:rsidR="00B753C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Radomir</w:t>
      </w:r>
      <w:r w:rsidR="00B753C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Putnik</w:t>
      </w:r>
      <w:r w:rsidR="00B753CD">
        <w:rPr>
          <w:rFonts w:ascii="Times New Roman" w:hAnsi="Times New Roman"/>
          <w:sz w:val="26"/>
          <w:lang w:val="sr-Cyrl-RS"/>
        </w:rPr>
        <w:t xml:space="preserve">“ </w:t>
      </w:r>
      <w:r w:rsidR="00701893">
        <w:rPr>
          <w:rFonts w:ascii="Times New Roman" w:hAnsi="Times New Roman"/>
          <w:sz w:val="26"/>
          <w:lang w:val="sr-Cyrl-RS"/>
        </w:rPr>
        <w:t>u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sastavu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Univerziteta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odbrane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zaključio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da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će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se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donošenjem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novog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zakona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unaprediti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sistem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vojnog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obrazovanja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, </w:t>
      </w:r>
      <w:r w:rsidR="00701893">
        <w:rPr>
          <w:rFonts w:ascii="Times New Roman" w:hAnsi="Times New Roman"/>
          <w:sz w:val="26"/>
          <w:lang w:val="sr-Cyrl-RS"/>
        </w:rPr>
        <w:t>podizanje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kvaliteta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obrazovnog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procesa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, </w:t>
      </w:r>
      <w:r w:rsidR="00701893">
        <w:rPr>
          <w:rFonts w:ascii="Times New Roman" w:hAnsi="Times New Roman"/>
          <w:sz w:val="26"/>
          <w:lang w:val="sr-Cyrl-RS"/>
        </w:rPr>
        <w:t>kao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položaj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svih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onih</w:t>
      </w:r>
      <w:r w:rsidR="008F57E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koji</w:t>
      </w:r>
      <w:r w:rsidR="008F57E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lastRenderedPageBreak/>
        <w:t>učestvuju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obrazovnom</w:t>
      </w:r>
      <w:r w:rsidR="008F57E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procesu</w:t>
      </w:r>
      <w:r w:rsidR="008F57E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položaj</w:t>
      </w:r>
      <w:r w:rsidR="006E2CC2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onih</w:t>
      </w:r>
      <w:r w:rsidR="008F57E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koji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se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školuju</w:t>
      </w:r>
      <w:r w:rsidR="00FC3E26" w:rsidRPr="009B413D">
        <w:rPr>
          <w:rFonts w:ascii="Times New Roman" w:hAnsi="Times New Roman"/>
          <w:sz w:val="26"/>
          <w:lang w:val="sr-Cyrl-RS"/>
        </w:rPr>
        <w:t xml:space="preserve">, </w:t>
      </w:r>
      <w:r w:rsidR="00701893">
        <w:rPr>
          <w:rFonts w:ascii="Times New Roman" w:hAnsi="Times New Roman"/>
          <w:sz w:val="26"/>
          <w:lang w:val="sr-Cyrl-RS"/>
        </w:rPr>
        <w:t>usavršavaju</w:t>
      </w:r>
      <w:r w:rsidR="008F57E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8F57E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vojnostručno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osposobljavaju</w:t>
      </w:r>
      <w:r w:rsidR="00B1216F">
        <w:rPr>
          <w:rFonts w:ascii="Times New Roman" w:hAnsi="Times New Roman"/>
          <w:sz w:val="26"/>
          <w:lang w:val="sr-Cyrl-RS"/>
        </w:rPr>
        <w:t>.</w:t>
      </w:r>
    </w:p>
    <w:p w:rsidR="009B413D" w:rsidRPr="003F5FB5" w:rsidRDefault="009B413D" w:rsidP="003F5FB5">
      <w:pPr>
        <w:spacing w:line="0" w:lineRule="atLeast"/>
        <w:ind w:firstLine="0"/>
        <w:rPr>
          <w:rFonts w:ascii="Times New Roman" w:hAnsi="Times New Roman"/>
          <w:sz w:val="26"/>
          <w:lang w:val="sr-Cyrl-RS"/>
        </w:rPr>
      </w:pPr>
      <w:r w:rsidRPr="009B413D">
        <w:rPr>
          <w:rFonts w:ascii="Times New Roman" w:hAnsi="Times New Roman"/>
          <w:sz w:val="26"/>
          <w:lang w:val="sr-Cyrl-RS"/>
        </w:rPr>
        <w:tab/>
      </w:r>
      <w:r w:rsidR="00701893">
        <w:rPr>
          <w:rFonts w:ascii="Times New Roman" w:hAnsi="Times New Roman"/>
          <w:sz w:val="26"/>
          <w:lang w:val="sr-Cyrl-RS"/>
        </w:rPr>
        <w:t>Predlogom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zakona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</w:t>
      </w:r>
      <w:r w:rsidR="006E2CC2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izmenama</w:t>
      </w:r>
      <w:r w:rsidR="006E2CC2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6E2CC2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dopunama</w:t>
      </w:r>
      <w:r w:rsidR="006E2CC2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Zakona</w:t>
      </w:r>
      <w:r w:rsidR="006E2CC2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</w:t>
      </w:r>
      <w:r w:rsidR="006E2CC2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Vojsci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Srbije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stvaraju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se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uslovi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za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obezbeđenje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povoljnijeg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položaja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profesionalnih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vojnika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na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službi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Vojsci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Srbije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predviđa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se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mogućnost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da</w:t>
      </w:r>
      <w:r w:rsidR="006E2CC2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zasnuju</w:t>
      </w:r>
      <w:r w:rsidR="006E2CC2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radni</w:t>
      </w:r>
      <w:r w:rsidR="006E2CC2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odnos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na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neodređeno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vreme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nakon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isteka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probnog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ugovora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na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određeno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vreme</w:t>
      </w:r>
      <w:r w:rsidRPr="009B413D">
        <w:rPr>
          <w:rFonts w:ascii="Times New Roman" w:hAnsi="Times New Roman"/>
          <w:sz w:val="26"/>
          <w:lang w:val="sr-Cyrl-RS"/>
        </w:rPr>
        <w:t xml:space="preserve">. </w:t>
      </w:r>
      <w:r w:rsidR="00701893">
        <w:rPr>
          <w:rFonts w:ascii="Times New Roman" w:hAnsi="Times New Roman"/>
          <w:sz w:val="26"/>
          <w:lang w:val="sr-Cyrl-RS"/>
        </w:rPr>
        <w:t>Na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navedeni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način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će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se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postići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efikasnija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popuna</w:t>
      </w:r>
      <w:r w:rsidRPr="009B413D">
        <w:rPr>
          <w:rFonts w:ascii="Times New Roman" w:hAnsi="Times New Roman"/>
          <w:sz w:val="26"/>
          <w:lang w:val="sr-Cyrl-RS"/>
        </w:rPr>
        <w:t xml:space="preserve">, </w:t>
      </w:r>
      <w:r w:rsidR="00701893">
        <w:rPr>
          <w:rFonts w:ascii="Times New Roman" w:hAnsi="Times New Roman"/>
          <w:sz w:val="26"/>
          <w:lang w:val="sr-Cyrl-RS"/>
        </w:rPr>
        <w:t>organizacija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funkcionisanje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Vojske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Srbije</w:t>
      </w:r>
      <w:r w:rsidR="00B1216F">
        <w:rPr>
          <w:rFonts w:ascii="Times New Roman" w:hAnsi="Times New Roman"/>
          <w:sz w:val="26"/>
          <w:lang w:val="sr-Cyrl-RS"/>
        </w:rPr>
        <w:t xml:space="preserve">. </w:t>
      </w:r>
      <w:r w:rsidR="00701893">
        <w:rPr>
          <w:rFonts w:ascii="Times New Roman" w:hAnsi="Times New Roman"/>
          <w:sz w:val="26"/>
          <w:lang w:val="sr-Cyrl-RS"/>
        </w:rPr>
        <w:t>Ministar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Gašić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se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posebno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osvrnuo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na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zlonamerne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tendenciozne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kritike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delu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javnosti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kojima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se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skreće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pažnja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sa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rešenja</w:t>
      </w:r>
      <w:r w:rsidR="00B1216F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kojima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se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stvaraju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uslovi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za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obezbeđenje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povoljnijeg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položaja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profesionalnih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vojnika</w:t>
      </w:r>
      <w:r w:rsidR="006E2CC2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</w:t>
      </w:r>
      <w:r w:rsidR="006E2CC2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Vojsci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Srbije</w:t>
      </w:r>
      <w:r w:rsidRPr="009B413D">
        <w:rPr>
          <w:rFonts w:ascii="Times New Roman" w:hAnsi="Times New Roman"/>
          <w:sz w:val="26"/>
          <w:lang w:val="sr-Cyrl-RS"/>
        </w:rPr>
        <w:t xml:space="preserve">. </w:t>
      </w:r>
      <w:r w:rsidR="00701893">
        <w:rPr>
          <w:rFonts w:ascii="Times New Roman" w:hAnsi="Times New Roman"/>
          <w:sz w:val="26"/>
          <w:lang w:val="sr-Cyrl-RS"/>
        </w:rPr>
        <w:t>Tom</w:t>
      </w:r>
      <w:r w:rsidR="004D70F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prilikom</w:t>
      </w:r>
      <w:r w:rsidR="004D70F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je</w:t>
      </w:r>
      <w:r w:rsidR="004D70F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citirao</w:t>
      </w:r>
      <w:r w:rsidR="004D70F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odredbe</w:t>
      </w:r>
      <w:r w:rsidR="004D70F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pojedinih</w:t>
      </w:r>
      <w:r w:rsidR="004D70F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članova</w:t>
      </w:r>
      <w:r w:rsidR="004D70F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Ustava</w:t>
      </w:r>
      <w:r w:rsidR="004D70F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RS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4D70F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Zakona</w:t>
      </w:r>
      <w:r w:rsidR="004D70F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</w:t>
      </w:r>
      <w:r w:rsidR="004D70F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Vojsci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Srbije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4D70F0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naglasio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da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treba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imati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vidu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činjenicu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da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nadležnost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predsednika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Republike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delu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odlučivanja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upotrebi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Vojske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Srbije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komandovanja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njome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miru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ratu</w:t>
      </w:r>
      <w:r w:rsidR="003F5FB5">
        <w:rPr>
          <w:rFonts w:ascii="Times New Roman" w:hAnsi="Times New Roman"/>
          <w:sz w:val="26"/>
          <w:lang w:val="sr-Cyrl-RS"/>
        </w:rPr>
        <w:t xml:space="preserve">, </w:t>
      </w:r>
      <w:r w:rsidR="00701893">
        <w:rPr>
          <w:rFonts w:ascii="Times New Roman" w:hAnsi="Times New Roman"/>
          <w:sz w:val="26"/>
          <w:lang w:val="sr-Cyrl-RS"/>
        </w:rPr>
        <w:t>počevši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od</w:t>
      </w:r>
      <w:r w:rsidR="003F5FB5">
        <w:rPr>
          <w:rFonts w:ascii="Times New Roman" w:hAnsi="Times New Roman"/>
          <w:sz w:val="26"/>
          <w:lang w:val="sr-Cyrl-RS"/>
        </w:rPr>
        <w:t xml:space="preserve"> 2006. </w:t>
      </w:r>
      <w:r w:rsidR="00701893">
        <w:rPr>
          <w:rFonts w:ascii="Times New Roman" w:hAnsi="Times New Roman"/>
          <w:sz w:val="26"/>
          <w:lang w:val="sr-Cyrl-RS"/>
        </w:rPr>
        <w:t>godine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pa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zaključno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sa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konkretnim</w:t>
      </w:r>
      <w:r w:rsidR="006E2CC2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predloženim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izmenama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i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dopunama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zakona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nije</w:t>
      </w:r>
      <w:r w:rsidRPr="009B413D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menjana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niti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proširena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u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bilo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kom</w:t>
      </w:r>
      <w:r w:rsidR="003F5FB5">
        <w:rPr>
          <w:rFonts w:ascii="Times New Roman" w:hAnsi="Times New Roman"/>
          <w:sz w:val="26"/>
          <w:lang w:val="sr-Cyrl-RS"/>
        </w:rPr>
        <w:t xml:space="preserve"> </w:t>
      </w:r>
      <w:r w:rsidR="00701893">
        <w:rPr>
          <w:rFonts w:ascii="Times New Roman" w:hAnsi="Times New Roman"/>
          <w:sz w:val="26"/>
          <w:lang w:val="sr-Cyrl-RS"/>
        </w:rPr>
        <w:t>vidu</w:t>
      </w:r>
      <w:r w:rsidRPr="009B413D">
        <w:rPr>
          <w:rFonts w:ascii="Times New Roman" w:hAnsi="Times New Roman"/>
          <w:sz w:val="26"/>
          <w:lang w:val="sr-Cyrl-RS"/>
        </w:rPr>
        <w:t xml:space="preserve">. </w:t>
      </w:r>
    </w:p>
    <w:p w:rsidR="00E82E3A" w:rsidRDefault="00E82E3A" w:rsidP="00E82E3A">
      <w:pPr>
        <w:ind w:firstLine="0"/>
        <w:rPr>
          <w:rFonts w:ascii="Times New Roman" w:hAnsi="Times New Roman"/>
          <w:sz w:val="24"/>
          <w:szCs w:val="24"/>
          <w:lang w:val="sr-Cyrl-RS"/>
        </w:rPr>
      </w:pPr>
    </w:p>
    <w:p w:rsidR="00ED348F" w:rsidRDefault="00701893" w:rsidP="003208D6">
      <w:pPr>
        <w:ind w:firstLine="72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</w:t>
      </w:r>
      <w:r w:rsidR="00EF40B6" w:rsidRPr="00C641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diskusiji</w:t>
      </w:r>
      <w:r w:rsidR="00EF40B6" w:rsidRPr="00C641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su</w:t>
      </w:r>
      <w:r w:rsidR="00EF40B6" w:rsidRPr="00C641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učestvovali</w:t>
      </w:r>
      <w:r w:rsidR="00EF40B6" w:rsidRPr="00C641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Bogdan</w:t>
      </w:r>
      <w:r w:rsidR="00ED348F" w:rsidRPr="00C6411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Radovanović</w:t>
      </w:r>
      <w:r w:rsidR="00ED348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Miroslav</w:t>
      </w:r>
      <w:r w:rsidR="00EF40B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Aleksić</w:t>
      </w:r>
      <w:r w:rsidR="00EF40B6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Zdravko</w:t>
      </w:r>
      <w:r w:rsidR="0087304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Ponoš</w:t>
      </w:r>
      <w:r w:rsidR="00873041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Zoran</w:t>
      </w:r>
      <w:r w:rsidR="00ED348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Dragišić</w:t>
      </w:r>
      <w:r w:rsidR="00ED348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Mitar</w:t>
      </w:r>
      <w:r w:rsidR="00ED348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Kovač</w:t>
      </w:r>
      <w:r w:rsidR="00ED348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i</w:t>
      </w:r>
      <w:r w:rsidR="00ED348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Bratislav</w:t>
      </w:r>
      <w:r w:rsidR="00ED348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Gašić</w:t>
      </w:r>
      <w:r w:rsidR="00ED348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ED348F" w:rsidRDefault="00ED348F" w:rsidP="003208D6">
      <w:pPr>
        <w:ind w:firstLine="72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841119" w:rsidRPr="00DE45AF" w:rsidRDefault="00701893" w:rsidP="0084217F">
      <w:pPr>
        <w:tabs>
          <w:tab w:val="left" w:pos="1260"/>
        </w:tabs>
        <w:spacing w:after="300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CS"/>
        </w:rPr>
        <w:t>U</w:t>
      </w:r>
      <w:r w:rsidR="001E1595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skladu</w:t>
      </w:r>
      <w:r w:rsidR="001E1595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sa</w:t>
      </w:r>
      <w:r w:rsidR="001E1595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članom</w:t>
      </w:r>
      <w:r w:rsidR="001E1595">
        <w:rPr>
          <w:rFonts w:ascii="Times New Roman" w:hAnsi="Times New Roman"/>
          <w:sz w:val="24"/>
          <w:szCs w:val="24"/>
          <w:lang w:val="sr-Cyrl-CS"/>
        </w:rPr>
        <w:t xml:space="preserve"> 117. </w:t>
      </w:r>
      <w:r>
        <w:rPr>
          <w:rFonts w:ascii="Times New Roman" w:hAnsi="Times New Roman"/>
          <w:sz w:val="24"/>
          <w:szCs w:val="24"/>
          <w:lang w:val="sr-Cyrl-CS"/>
        </w:rPr>
        <w:t>st</w:t>
      </w:r>
      <w:r w:rsidR="001E1595">
        <w:rPr>
          <w:rFonts w:ascii="Times New Roman" w:hAnsi="Times New Roman"/>
          <w:sz w:val="24"/>
          <w:szCs w:val="24"/>
          <w:lang w:val="sr-Cyrl-CS"/>
        </w:rPr>
        <w:t>.</w:t>
      </w:r>
      <w:r w:rsidR="0084217F" w:rsidRPr="003232B4">
        <w:rPr>
          <w:rFonts w:ascii="Times New Roman" w:hAnsi="Times New Roman"/>
          <w:sz w:val="24"/>
          <w:szCs w:val="24"/>
          <w:lang w:val="sr-Cyrl-CS"/>
        </w:rPr>
        <w:t xml:space="preserve"> 1</w:t>
      </w:r>
      <w:r w:rsidR="0057386C">
        <w:rPr>
          <w:rFonts w:ascii="Times New Roman" w:hAnsi="Times New Roman"/>
          <w:sz w:val="24"/>
          <w:szCs w:val="24"/>
          <w:lang w:val="sr-Cyrl-CS"/>
        </w:rPr>
        <w:t>.</w:t>
      </w:r>
      <w:r w:rsidR="001E1595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1E1595">
        <w:rPr>
          <w:rFonts w:ascii="Times New Roman" w:hAnsi="Times New Roman"/>
          <w:sz w:val="24"/>
          <w:szCs w:val="24"/>
          <w:lang w:val="sr-Cyrl-RS"/>
        </w:rPr>
        <w:t xml:space="preserve"> 4,</w:t>
      </w:r>
      <w:r w:rsidR="0084217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shodnom</w:t>
      </w:r>
      <w:r w:rsidR="0084217F" w:rsidRPr="003232B4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primenom</w:t>
      </w:r>
      <w:r w:rsidR="0084217F" w:rsidRPr="003232B4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člana</w:t>
      </w:r>
      <w:r w:rsidR="0084217F" w:rsidRPr="003232B4">
        <w:rPr>
          <w:rFonts w:ascii="Times New Roman" w:hAnsi="Times New Roman"/>
          <w:sz w:val="24"/>
          <w:szCs w:val="24"/>
          <w:lang w:val="sr-Cyrl-CS"/>
        </w:rPr>
        <w:t xml:space="preserve"> 109. </w:t>
      </w:r>
      <w:r>
        <w:rPr>
          <w:rFonts w:ascii="Times New Roman" w:hAnsi="Times New Roman"/>
          <w:sz w:val="24"/>
          <w:szCs w:val="24"/>
          <w:lang w:val="sr-Cyrl-CS"/>
        </w:rPr>
        <w:t>Poslovnika</w:t>
      </w:r>
      <w:r w:rsidR="0084217F" w:rsidRPr="003232B4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Narodne</w:t>
      </w:r>
      <w:r w:rsidR="0084217F" w:rsidRPr="003232B4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skupštine</w:t>
      </w:r>
      <w:r w:rsidR="0084217F" w:rsidRPr="003232B4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>predsednik</w:t>
      </w:r>
      <w:r w:rsidR="0084217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Odbora</w:t>
      </w:r>
      <w:r w:rsidR="0084217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je</w:t>
      </w:r>
      <w:r w:rsidR="0084217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narodnom</w:t>
      </w:r>
      <w:r w:rsidR="0084217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poslaniku</w:t>
      </w:r>
      <w:r w:rsidR="0084217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Bogdanu</w:t>
      </w:r>
      <w:r w:rsidR="0084217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Radovanoviću</w:t>
      </w:r>
      <w:r w:rsidR="0084217F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>članu</w:t>
      </w:r>
      <w:r w:rsidR="0084217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Odbora</w:t>
      </w:r>
      <w:r w:rsidR="001E1595">
        <w:rPr>
          <w:rFonts w:ascii="Times New Roman" w:hAnsi="Times New Roman"/>
          <w:sz w:val="24"/>
          <w:szCs w:val="24"/>
          <w:lang w:val="sr-Cyrl-CS"/>
        </w:rPr>
        <w:t>,</w:t>
      </w:r>
      <w:r w:rsidR="0084217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izrekao</w:t>
      </w:r>
      <w:r w:rsidR="0084217F" w:rsidRPr="003232B4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meru</w:t>
      </w:r>
      <w:r w:rsidR="0084217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opomene</w:t>
      </w:r>
      <w:r w:rsidR="00ED348F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>a</w:t>
      </w:r>
      <w:r w:rsidR="00ED348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narodnom</w:t>
      </w:r>
      <w:r w:rsidR="00ED348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poslaniku</w:t>
      </w:r>
      <w:r w:rsidR="00ED348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Zdravku</w:t>
      </w:r>
      <w:r w:rsidR="00ED348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Ponošu</w:t>
      </w:r>
      <w:r w:rsidR="0057386C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>članu</w:t>
      </w:r>
      <w:r w:rsidR="0057386C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Odbora</w:t>
      </w:r>
      <w:r w:rsidR="0057386C">
        <w:rPr>
          <w:rFonts w:ascii="Times New Roman" w:hAnsi="Times New Roman"/>
          <w:sz w:val="24"/>
          <w:szCs w:val="24"/>
          <w:lang w:val="sr-Cyrl-CS"/>
        </w:rPr>
        <w:t>,</w:t>
      </w:r>
      <w:r w:rsidR="00ED348F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dve</w:t>
      </w:r>
      <w:r w:rsidR="00880AB5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mere</w:t>
      </w:r>
      <w:r w:rsidR="0057386C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opomene</w:t>
      </w:r>
      <w:r w:rsidR="00880AB5">
        <w:rPr>
          <w:rFonts w:ascii="Times New Roman" w:hAnsi="Times New Roman"/>
          <w:sz w:val="24"/>
          <w:szCs w:val="24"/>
          <w:lang w:val="sr-Cyrl-CS"/>
        </w:rPr>
        <w:t>.</w:t>
      </w:r>
    </w:p>
    <w:p w:rsidR="00880AB5" w:rsidRDefault="00701893" w:rsidP="00880AB5">
      <w:pPr>
        <w:tabs>
          <w:tab w:val="left" w:pos="1134"/>
        </w:tabs>
        <w:spacing w:after="240"/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Nakon</w:t>
      </w:r>
      <w:r w:rsidR="003208D6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diskusije</w:t>
      </w:r>
      <w:r w:rsidR="003208D6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pristupilo</w:t>
      </w:r>
      <w:r w:rsidR="00880AB5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se</w:t>
      </w:r>
      <w:r w:rsidR="00880AB5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izjašnjavanju</w:t>
      </w:r>
      <w:r w:rsidR="00880AB5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o</w:t>
      </w:r>
      <w:r w:rsidR="00880AB5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tačkama</w:t>
      </w:r>
      <w:r w:rsidR="00880AB5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dnevnog</w:t>
      </w:r>
      <w:r w:rsidR="00880AB5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 xml:space="preserve"> </w:t>
      </w:r>
      <w:r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reda</w:t>
      </w:r>
      <w:r w:rsidR="00880AB5">
        <w:rPr>
          <w:rFonts w:ascii="Times New Roman" w:eastAsia="Calibri" w:hAnsi="Times New Roman" w:cs="Times New Roman"/>
          <w:noProof/>
          <w:sz w:val="24"/>
          <w:szCs w:val="24"/>
          <w:lang w:val="sr-Cyrl-CS"/>
        </w:rPr>
        <w:t>.</w:t>
      </w:r>
    </w:p>
    <w:p w:rsidR="00880AB5" w:rsidRPr="005A5256" w:rsidRDefault="00701893" w:rsidP="00880AB5">
      <w:pPr>
        <w:tabs>
          <w:tab w:val="left" w:pos="1134"/>
        </w:tabs>
        <w:spacing w:after="24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F52924" w:rsidRPr="007D48B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F52924" w:rsidRPr="007D48B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F52924" w:rsidRPr="007D48B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F52924" w:rsidRPr="007D48B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="00F52924" w:rsidRPr="007D48B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="00F52924" w:rsidRPr="007D48B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="00F52924" w:rsidRPr="007D48BD">
        <w:rPr>
          <w:rFonts w:ascii="Times New Roman" w:hAnsi="Times New Roman" w:cs="Times New Roman"/>
          <w:sz w:val="24"/>
          <w:szCs w:val="24"/>
          <w:lang w:val="sr-Cyrl-RS"/>
        </w:rPr>
        <w:t xml:space="preserve"> (10 „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F52924" w:rsidRPr="007D48BD">
        <w:rPr>
          <w:rFonts w:ascii="Times New Roman" w:hAnsi="Times New Roman" w:cs="Times New Roman"/>
          <w:sz w:val="24"/>
          <w:szCs w:val="24"/>
          <w:lang w:val="sr-Cyrl-RS"/>
        </w:rPr>
        <w:t>“</w:t>
      </w:r>
      <w:r w:rsidR="00FC164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="00FC16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glasalo</w:t>
      </w:r>
      <w:r w:rsidR="00FC16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dvoje</w:t>
      </w:r>
      <w:r w:rsidR="00DE45AF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="00880A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80AB5"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odlučio</w:t>
      </w:r>
      <w:r w:rsidR="00880AB5"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880AB5"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predloži</w:t>
      </w:r>
      <w:r w:rsidR="00880AB5"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Narodnoj</w:t>
      </w:r>
      <w:r w:rsidR="00880AB5"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skupštini</w:t>
      </w:r>
      <w:r w:rsidR="00880AB5"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="00880AB5"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prihvati</w:t>
      </w:r>
      <w:r w:rsidR="00880AB5"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Predlog</w:t>
      </w:r>
      <w:r w:rsidR="00880AB5"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zakona</w:t>
      </w:r>
      <w:r w:rsidR="00880AB5"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o</w:t>
      </w:r>
      <w:r w:rsidR="00880AB5"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zdravstvenoj</w:t>
      </w:r>
      <w:r w:rsidR="00880AB5"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zaštiti</w:t>
      </w:r>
      <w:r w:rsidR="00880AB5"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880AB5"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zdravstvenom</w:t>
      </w:r>
      <w:r w:rsidR="00880AB5"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osiguranju</w:t>
      </w:r>
      <w:r w:rsidR="00880AB5"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vojnih</w:t>
      </w:r>
      <w:r w:rsidR="00880AB5"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osiguranika</w:t>
      </w:r>
      <w:r w:rsidR="00880AB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880AB5"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načelu</w:t>
      </w:r>
      <w:r w:rsidR="00880AB5"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880AB5" w:rsidRDefault="00880AB5" w:rsidP="00880AB5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6F0EE3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 „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“, </w:t>
      </w:r>
      <w:r w:rsidR="006F0EE3">
        <w:rPr>
          <w:rFonts w:ascii="Times New Roman" w:hAnsi="Times New Roman" w:cs="Times New Roman"/>
          <w:sz w:val="24"/>
          <w:szCs w:val="24"/>
          <w:lang w:val="sr-Cyrl-RS"/>
        </w:rPr>
        <w:t>1 „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6F0EE3">
        <w:rPr>
          <w:rFonts w:ascii="Times New Roman" w:hAnsi="Times New Roman" w:cs="Times New Roman"/>
          <w:sz w:val="24"/>
          <w:szCs w:val="24"/>
          <w:lang w:val="sr-Cyrl-RS"/>
        </w:rPr>
        <w:t xml:space="preserve">“,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glasalo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dvoje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odlučio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predloži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Narodnoj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skupštini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prihvati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Predlog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zakona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o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vojnom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obrazovanju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Pr="005452F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načelu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880AB5" w:rsidRPr="00880AB5" w:rsidRDefault="00880AB5" w:rsidP="00880AB5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880AB5" w:rsidRPr="005A5256" w:rsidRDefault="00880AB5" w:rsidP="00880AB5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većinom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glasova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AD32F2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AD32F2"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 „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AD32F2"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“, </w:t>
      </w:r>
      <w:r w:rsidR="00AD32F2">
        <w:rPr>
          <w:rFonts w:ascii="Times New Roman" w:hAnsi="Times New Roman" w:cs="Times New Roman"/>
          <w:sz w:val="24"/>
          <w:szCs w:val="24"/>
          <w:lang w:val="sr-Cyrl-RS"/>
        </w:rPr>
        <w:t>1 „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AD32F2">
        <w:rPr>
          <w:rFonts w:ascii="Times New Roman" w:hAnsi="Times New Roman" w:cs="Times New Roman"/>
          <w:sz w:val="24"/>
          <w:szCs w:val="24"/>
          <w:lang w:val="sr-Cyrl-RS"/>
        </w:rPr>
        <w:t xml:space="preserve">“,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nije</w:t>
      </w:r>
      <w:r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glasalo</w:t>
      </w:r>
      <w:r w:rsidR="00AD32F2" w:rsidRPr="005A525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dvoje</w:t>
      </w:r>
      <w:r w:rsidR="00AD32F2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),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odlučio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predloži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Narodnoj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skupštini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da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prihvati</w:t>
      </w:r>
      <w:r w:rsidRPr="005A5256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CS"/>
        </w:rPr>
        <w:t>Predlog</w:t>
      </w:r>
      <w:r w:rsidRPr="005A525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CS"/>
        </w:rPr>
        <w:t>zakona</w:t>
      </w:r>
      <w:r w:rsidRPr="005A525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CS"/>
        </w:rPr>
        <w:t>o</w:t>
      </w:r>
      <w:r w:rsidRPr="005A525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CS"/>
        </w:rPr>
        <w:t>izmenama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CS"/>
        </w:rPr>
        <w:t>i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CS"/>
        </w:rPr>
        <w:t>dopunama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CS"/>
        </w:rPr>
        <w:t>Zakona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CS"/>
        </w:rPr>
        <w:t>o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CS"/>
        </w:rPr>
        <w:t>Vojsci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CS"/>
        </w:rPr>
        <w:t>Srbije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CS"/>
        </w:rPr>
        <w:t>u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CS"/>
        </w:rPr>
        <w:t>načelu</w:t>
      </w:r>
      <w:r w:rsidRPr="005A5256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880AB5" w:rsidRPr="00232954" w:rsidRDefault="00880AB5" w:rsidP="00880AB5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Za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izvestioca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na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sednici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Narodne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skupštine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određen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je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narodni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poslanik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Darko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Jovanović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,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zamenik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predsednika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eastAsia="Times New Roman" w:hAnsi="Times New Roman" w:cs="Times New Roman"/>
          <w:sz w:val="24"/>
          <w:szCs w:val="24"/>
          <w:lang w:val="sr-Cyrl-CS"/>
        </w:rPr>
        <w:t>Odbora</w:t>
      </w:r>
      <w:r w:rsidRPr="00232954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:rsidR="00A059C2" w:rsidRDefault="00A059C2" w:rsidP="00A059C2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F52924" w:rsidRDefault="00F52924" w:rsidP="00701893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ab/>
        <w:t>Sednica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završena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059C2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880AB5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A059C2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880AB5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časova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701893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Sastavni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deo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ovog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zapisnika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čini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obrađeni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tonski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snimak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sednice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F52924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F52924" w:rsidRDefault="00F52924" w:rsidP="00F52924">
      <w:pPr>
        <w:tabs>
          <w:tab w:val="left" w:pos="1440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Default="00F52924" w:rsidP="00F52924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Default="00F52924" w:rsidP="00701893">
      <w:pPr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</w:t>
      </w:r>
      <w:r w:rsidR="00701893">
        <w:rPr>
          <w:rFonts w:ascii="Times New Roman" w:hAnsi="Times New Roman" w:cs="Times New Roman"/>
          <w:sz w:val="24"/>
          <w:szCs w:val="24"/>
          <w:lang w:val="sr-Cyrl-CS"/>
        </w:rPr>
        <w:t>SEKRETAR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  <w:r w:rsidR="00701893">
        <w:rPr>
          <w:rFonts w:ascii="Times New Roman" w:hAnsi="Times New Roman" w:cs="Times New Roman"/>
          <w:sz w:val="24"/>
          <w:szCs w:val="24"/>
          <w:lang w:val="sr-Cyrl-CS"/>
        </w:rPr>
        <w:t>PREDSEDNIK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</w:t>
      </w:r>
    </w:p>
    <w:p w:rsidR="00F52924" w:rsidRDefault="00F52924" w:rsidP="00F52924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Default="00F52924" w:rsidP="00F52924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CS"/>
        </w:rPr>
        <w:t>Vesna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CS"/>
        </w:rPr>
        <w:t>Matić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CS"/>
        </w:rPr>
        <w:t>Vukašinović</w:t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</w:t>
      </w:r>
      <w:r w:rsidR="00701893">
        <w:rPr>
          <w:rFonts w:ascii="Times New Roman" w:hAnsi="Times New Roman" w:cs="Times New Roman"/>
          <w:sz w:val="24"/>
          <w:szCs w:val="24"/>
        </w:rPr>
        <w:t xml:space="preserve">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mr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Milovan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01893">
        <w:rPr>
          <w:rFonts w:ascii="Times New Roman" w:hAnsi="Times New Roman" w:cs="Times New Roman"/>
          <w:sz w:val="24"/>
          <w:szCs w:val="24"/>
          <w:lang w:val="sr-Cyrl-RS"/>
        </w:rPr>
        <w:t>Drecun</w:t>
      </w:r>
    </w:p>
    <w:sectPr w:rsidR="00F529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50E3"/>
    <w:multiLevelType w:val="hybridMultilevel"/>
    <w:tmpl w:val="59EE83D4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2A455FBC"/>
    <w:multiLevelType w:val="multilevel"/>
    <w:tmpl w:val="EAD0C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0715AB"/>
    <w:multiLevelType w:val="hybridMultilevel"/>
    <w:tmpl w:val="8E62F12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73460219"/>
    <w:multiLevelType w:val="hybridMultilevel"/>
    <w:tmpl w:val="F93CFCDC"/>
    <w:lvl w:ilvl="0" w:tplc="8AE28BD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C01C5"/>
    <w:multiLevelType w:val="hybridMultilevel"/>
    <w:tmpl w:val="42A6302A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7E44599F"/>
    <w:multiLevelType w:val="hybridMultilevel"/>
    <w:tmpl w:val="2A926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24"/>
    <w:rsid w:val="000115E9"/>
    <w:rsid w:val="000333FE"/>
    <w:rsid w:val="00041294"/>
    <w:rsid w:val="000478F0"/>
    <w:rsid w:val="000C0809"/>
    <w:rsid w:val="000D5A7E"/>
    <w:rsid w:val="000F2BC7"/>
    <w:rsid w:val="00117569"/>
    <w:rsid w:val="0012289F"/>
    <w:rsid w:val="00134FEF"/>
    <w:rsid w:val="00140BFF"/>
    <w:rsid w:val="00155B98"/>
    <w:rsid w:val="00191279"/>
    <w:rsid w:val="00192F4C"/>
    <w:rsid w:val="001B1A17"/>
    <w:rsid w:val="001B22A0"/>
    <w:rsid w:val="001C1C4A"/>
    <w:rsid w:val="001E1595"/>
    <w:rsid w:val="001F632B"/>
    <w:rsid w:val="00201C96"/>
    <w:rsid w:val="00204E12"/>
    <w:rsid w:val="00224266"/>
    <w:rsid w:val="0022748B"/>
    <w:rsid w:val="002405D3"/>
    <w:rsid w:val="002441A8"/>
    <w:rsid w:val="00255CFC"/>
    <w:rsid w:val="0029187A"/>
    <w:rsid w:val="002B08F7"/>
    <w:rsid w:val="002B5FEA"/>
    <w:rsid w:val="002C4A6C"/>
    <w:rsid w:val="002D0B53"/>
    <w:rsid w:val="002F45FE"/>
    <w:rsid w:val="00304FD7"/>
    <w:rsid w:val="003208D6"/>
    <w:rsid w:val="00331BD7"/>
    <w:rsid w:val="00344989"/>
    <w:rsid w:val="003818EA"/>
    <w:rsid w:val="003975A6"/>
    <w:rsid w:val="003A3CD3"/>
    <w:rsid w:val="003C73FE"/>
    <w:rsid w:val="003F5FB5"/>
    <w:rsid w:val="00400E77"/>
    <w:rsid w:val="00493FB3"/>
    <w:rsid w:val="004A023C"/>
    <w:rsid w:val="004B78E7"/>
    <w:rsid w:val="004D70F0"/>
    <w:rsid w:val="00500922"/>
    <w:rsid w:val="00500CC9"/>
    <w:rsid w:val="00530957"/>
    <w:rsid w:val="00537924"/>
    <w:rsid w:val="005452F8"/>
    <w:rsid w:val="0056709B"/>
    <w:rsid w:val="0057386C"/>
    <w:rsid w:val="005866AF"/>
    <w:rsid w:val="00591B1B"/>
    <w:rsid w:val="005D423D"/>
    <w:rsid w:val="005F25BD"/>
    <w:rsid w:val="005F581A"/>
    <w:rsid w:val="006031F3"/>
    <w:rsid w:val="00620786"/>
    <w:rsid w:val="00624E84"/>
    <w:rsid w:val="00642BAD"/>
    <w:rsid w:val="0064660A"/>
    <w:rsid w:val="00670FDE"/>
    <w:rsid w:val="00674E75"/>
    <w:rsid w:val="006E2CC2"/>
    <w:rsid w:val="006E3DFC"/>
    <w:rsid w:val="006F0EE3"/>
    <w:rsid w:val="00701893"/>
    <w:rsid w:val="00727056"/>
    <w:rsid w:val="007375C5"/>
    <w:rsid w:val="0077355E"/>
    <w:rsid w:val="007B590F"/>
    <w:rsid w:val="007D48BD"/>
    <w:rsid w:val="007F6789"/>
    <w:rsid w:val="00802BD3"/>
    <w:rsid w:val="00807A26"/>
    <w:rsid w:val="00835A29"/>
    <w:rsid w:val="00841119"/>
    <w:rsid w:val="0084217F"/>
    <w:rsid w:val="00864F06"/>
    <w:rsid w:val="00873041"/>
    <w:rsid w:val="00876197"/>
    <w:rsid w:val="00880AB5"/>
    <w:rsid w:val="008E0360"/>
    <w:rsid w:val="008F57E0"/>
    <w:rsid w:val="0090428F"/>
    <w:rsid w:val="00941540"/>
    <w:rsid w:val="009A08AD"/>
    <w:rsid w:val="009B413D"/>
    <w:rsid w:val="00A059C2"/>
    <w:rsid w:val="00A13FB3"/>
    <w:rsid w:val="00A14B38"/>
    <w:rsid w:val="00A20AD4"/>
    <w:rsid w:val="00A2388B"/>
    <w:rsid w:val="00A3423E"/>
    <w:rsid w:val="00A40A3E"/>
    <w:rsid w:val="00A66CF9"/>
    <w:rsid w:val="00A82750"/>
    <w:rsid w:val="00A83294"/>
    <w:rsid w:val="00AD32F2"/>
    <w:rsid w:val="00AE739A"/>
    <w:rsid w:val="00B04DD8"/>
    <w:rsid w:val="00B1216F"/>
    <w:rsid w:val="00B352E8"/>
    <w:rsid w:val="00B36916"/>
    <w:rsid w:val="00B55448"/>
    <w:rsid w:val="00B753CD"/>
    <w:rsid w:val="00B81520"/>
    <w:rsid w:val="00BA024A"/>
    <w:rsid w:val="00BC2288"/>
    <w:rsid w:val="00C25B2A"/>
    <w:rsid w:val="00C47BAC"/>
    <w:rsid w:val="00CA1F81"/>
    <w:rsid w:val="00CA2306"/>
    <w:rsid w:val="00CA50A9"/>
    <w:rsid w:val="00CE103B"/>
    <w:rsid w:val="00D0659B"/>
    <w:rsid w:val="00D423F9"/>
    <w:rsid w:val="00DB64B8"/>
    <w:rsid w:val="00DC78FB"/>
    <w:rsid w:val="00DE45AF"/>
    <w:rsid w:val="00DF19FD"/>
    <w:rsid w:val="00DF6471"/>
    <w:rsid w:val="00DF65C6"/>
    <w:rsid w:val="00E056E4"/>
    <w:rsid w:val="00E245BD"/>
    <w:rsid w:val="00E346C0"/>
    <w:rsid w:val="00E57EC6"/>
    <w:rsid w:val="00E82E3A"/>
    <w:rsid w:val="00EA7A94"/>
    <w:rsid w:val="00ED1460"/>
    <w:rsid w:val="00ED348F"/>
    <w:rsid w:val="00EE0B5E"/>
    <w:rsid w:val="00EF40B6"/>
    <w:rsid w:val="00F03303"/>
    <w:rsid w:val="00F07513"/>
    <w:rsid w:val="00F1255F"/>
    <w:rsid w:val="00F1759B"/>
    <w:rsid w:val="00F20DCC"/>
    <w:rsid w:val="00F52924"/>
    <w:rsid w:val="00F77FA0"/>
    <w:rsid w:val="00FB697E"/>
    <w:rsid w:val="00FC1645"/>
    <w:rsid w:val="00FC3E26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63169"/>
  <w15:docId w15:val="{DDB3E4D9-0063-42E8-8343-DA32EBFC1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924"/>
    <w:pPr>
      <w:spacing w:after="0"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924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ED3D2-7746-4D0B-9D8F-EDBAB1C33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1168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Marinković</dc:creator>
  <cp:lastModifiedBy>Vesna Matic Vukasinovic</cp:lastModifiedBy>
  <cp:revision>3</cp:revision>
  <dcterms:created xsi:type="dcterms:W3CDTF">2026-09-25T06:24:00Z</dcterms:created>
  <dcterms:modified xsi:type="dcterms:W3CDTF">2026-09-25T06:25:00Z</dcterms:modified>
</cp:coreProperties>
</file>